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  <w:t>教职工兼职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val="en-US" w:eastAsia="zh-CN"/>
        </w:rPr>
        <w:t>结束登记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  <w:t>表</w:t>
      </w:r>
    </w:p>
    <w:tbl>
      <w:tblPr>
        <w:tblStyle w:val="3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15"/>
        <w:gridCol w:w="1460"/>
        <w:gridCol w:w="1066"/>
        <w:gridCol w:w="5"/>
        <w:gridCol w:w="2239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职工号</w:t>
            </w:r>
          </w:p>
        </w:tc>
        <w:tc>
          <w:tcPr>
            <w:tcW w:w="10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岗位类别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管理岗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工勤岗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职称职务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结束兼职的单位名称</w:t>
            </w:r>
          </w:p>
        </w:tc>
        <w:tc>
          <w:tcPr>
            <w:tcW w:w="253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兼职持续时间段</w:t>
            </w:r>
          </w:p>
        </w:tc>
        <w:tc>
          <w:tcPr>
            <w:tcW w:w="2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兼职类型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学术兼职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社会兼职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企业兼职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经商办企业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结束原因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续聘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续聘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结束兼职的单位名称</w:t>
            </w:r>
          </w:p>
        </w:tc>
        <w:tc>
          <w:tcPr>
            <w:tcW w:w="25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兼职持续时间段</w:t>
            </w:r>
          </w:p>
        </w:tc>
        <w:tc>
          <w:tcPr>
            <w:tcW w:w="2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兼职类型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学术兼职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社会兼职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企业兼职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经商办企业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结束原因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续聘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续聘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结束兼职的单位名称</w:t>
            </w:r>
          </w:p>
        </w:tc>
        <w:tc>
          <w:tcPr>
            <w:tcW w:w="25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兼职持续时间段</w:t>
            </w:r>
          </w:p>
        </w:tc>
        <w:tc>
          <w:tcPr>
            <w:tcW w:w="2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兼职类型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学术兼职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社会兼职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企业兼职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经商办企业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结束原因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续聘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续聘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21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842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overflowPunct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本人兼职期间严格遵守《哈尔滨工业大学教职工校外兼职和经商办企业管理办法》以及相关文件规定，遵守法律法规，无任何不当行为。</w:t>
            </w:r>
          </w:p>
          <w:p>
            <w:pPr>
              <w:overflowPunct w:val="0"/>
              <w:spacing w:line="40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如被续聘继续从事该兼职或更换新的兼职单位，本人将于3日内按相关规定办理备案或审批手续。</w:t>
            </w:r>
          </w:p>
          <w:p>
            <w:pPr>
              <w:overflowPunct w:val="0"/>
              <w:spacing w:line="40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本人签字：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基层单位审批意见</w:t>
            </w:r>
          </w:p>
        </w:tc>
        <w:tc>
          <w:tcPr>
            <w:tcW w:w="8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overflowPunct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该人员在兼职期间严格遵守《哈尔滨工业大学教职工校外兼职和经商办企业管理办法》以及相关文件规定，遵守法律法规，无任何不当行为。</w:t>
            </w:r>
          </w:p>
          <w:p>
            <w:pPr>
              <w:overflowPunct w:val="0"/>
              <w:spacing w:line="400" w:lineRule="exact"/>
              <w:ind w:firstLine="480" w:firstLineChars="2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相关情况已登记并备案，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已提醒续聘或更换新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兼职的人员在3日内办理备案或审批手续。</w:t>
            </w:r>
          </w:p>
          <w:p>
            <w:pPr>
              <w:overflowPunct w:val="0"/>
              <w:spacing w:line="400" w:lineRule="exact"/>
              <w:ind w:firstLine="2400" w:firstLineChars="10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基层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单位负责人签字(公章)：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3"/>
                <w:sz w:val="24"/>
                <w:szCs w:val="24"/>
                <w:lang w:val="en-US" w:eastAsia="zh-CN"/>
              </w:rPr>
              <w:t>人力资源处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审批意见</w:t>
            </w:r>
          </w:p>
        </w:tc>
        <w:tc>
          <w:tcPr>
            <w:tcW w:w="8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overflowPunct w:val="0"/>
              <w:spacing w:before="156" w:beforeLines="50" w:after="156" w:afterLines="50" w:line="400" w:lineRule="exact"/>
              <w:ind w:firstLine="480" w:firstLineChars="2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相关情况已备案。</w:t>
            </w:r>
          </w:p>
          <w:p>
            <w:pPr>
              <w:overflowPunct w:val="0"/>
              <w:spacing w:before="156" w:beforeLines="50" w:after="156" w:afterLines="50" w:line="400" w:lineRule="exact"/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人签字(公章)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  <w:p>
            <w:pPr>
              <w:overflowPunct w:val="0"/>
              <w:spacing w:line="400" w:lineRule="exact"/>
              <w:ind w:firstLine="6909" w:firstLineChars="287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 w:eastAsia="宋体" w:cs="宋体"/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OTJkNmZmNWYwZmI1MTFjN2JmOWMzMDc4YjIwZmYifQ=="/>
  </w:docVars>
  <w:rsids>
    <w:rsidRoot w:val="42F80D8E"/>
    <w:rsid w:val="2F0023CA"/>
    <w:rsid w:val="35545C6E"/>
    <w:rsid w:val="36D753E4"/>
    <w:rsid w:val="42F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473</Characters>
  <Lines>0</Lines>
  <Paragraphs>0</Paragraphs>
  <TotalTime>934</TotalTime>
  <ScaleCrop>false</ScaleCrop>
  <LinksUpToDate>false</LinksUpToDate>
  <CharactersWithSpaces>586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2022-05-12T07:07:00Z</dcterms:created>
  <dc:creator>嘁哩喀喳噼里啪啦噗噜噗噜</dc:creator>
  <cp:lastModifiedBy>嘁哩喀喳噼里啪啦噗噜噗噜</cp:lastModifiedBy>
  <dcterms:modified xsi:type="dcterms:W3CDTF">2022-05-13T00:55:51Z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751CBEE59AD3429A84F11ACE3AF5F92A</vt:lpwstr>
  </property>
</Properties>
</file>